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9CC24" w14:textId="77777777" w:rsidR="002F0C9D" w:rsidRDefault="002F0C9D" w:rsidP="002F0C9D">
      <w:proofErr w:type="spellStart"/>
      <w:r>
        <w:t>Nā</w:t>
      </w:r>
      <w:proofErr w:type="spellEnd"/>
      <w:r>
        <w:t xml:space="preserve"> </w:t>
      </w:r>
      <w:proofErr w:type="spellStart"/>
      <w:r>
        <w:t>māua</w:t>
      </w:r>
      <w:proofErr w:type="spellEnd"/>
      <w:r>
        <w:t xml:space="preserve"> </w:t>
      </w:r>
      <w:proofErr w:type="spellStart"/>
      <w:r>
        <w:t>noa</w:t>
      </w:r>
      <w:proofErr w:type="spellEnd"/>
      <w:r>
        <w:t xml:space="preserve">, </w:t>
      </w:r>
      <w:proofErr w:type="spellStart"/>
      <w:r>
        <w:t>nā</w:t>
      </w:r>
      <w:proofErr w:type="spellEnd"/>
    </w:p>
    <w:p w14:paraId="75195E5C" w14:textId="4B8619FF" w:rsidR="002F0C9D" w:rsidRDefault="0095216E" w:rsidP="002F0C9D">
      <w:r>
        <w:t>Jane George and Carol Green</w:t>
      </w:r>
    </w:p>
    <w:p w14:paraId="6945F517" w14:textId="77777777" w:rsidR="002F0C9D" w:rsidRDefault="002F0C9D" w:rsidP="002F0C9D">
      <w:pPr>
        <w:rPr>
          <w:rFonts w:asciiTheme="minorHAnsi" w:hAnsiTheme="minorHAnsi" w:cstheme="minorBidi"/>
        </w:rPr>
      </w:pPr>
    </w:p>
    <w:p w14:paraId="3BD8755B" w14:textId="77777777" w:rsidR="002F0C9D" w:rsidRDefault="002F0C9D" w:rsidP="002F0C9D">
      <w:pPr>
        <w:rPr>
          <w:rFonts w:asciiTheme="minorHAnsi" w:hAnsiTheme="minorHAnsi" w:cstheme="minorBidi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6"/>
        <w:gridCol w:w="6"/>
        <w:gridCol w:w="5444"/>
      </w:tblGrid>
      <w:tr w:rsidR="002F0C9D" w14:paraId="481FBEC8" w14:textId="77777777" w:rsidTr="007314BF">
        <w:trPr>
          <w:trHeight w:val="25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B0384" w14:textId="77777777" w:rsidR="002F0C9D" w:rsidRDefault="002F0C9D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04E6D7FA" wp14:editId="26F832B7">
                  <wp:extent cx="2133600" cy="1657350"/>
                  <wp:effectExtent l="0" t="0" r="0" b="0"/>
                  <wp:docPr id="1026289995" name="Picture 1026289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62C886" w14:textId="77777777" w:rsidR="002F0C9D" w:rsidRDefault="002F0C9D" w:rsidP="007314BF">
            <w:pPr>
              <w:spacing w:before="100" w:beforeAutospacing="1" w:after="100" w:afterAutospacing="1"/>
              <w:jc w:val="center"/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1ABE665B" wp14:editId="15697CAA">
                  <wp:extent cx="180975" cy="180975"/>
                  <wp:effectExtent l="0" t="0" r="9525" b="9525"/>
                  <wp:docPr id="583566380" name="Picture 583566380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0AE043CD" wp14:editId="5895D23C">
                  <wp:extent cx="180975" cy="171450"/>
                  <wp:effectExtent l="0" t="0" r="9525" b="0"/>
                  <wp:docPr id="968601486" name="Picture 968601486" descr="Title: Facebook - Description: image of Facebook icon">
                    <a:hlinkClick xmlns:a="http://schemas.openxmlformats.org/drawingml/2006/main" r:id="rId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Title: Facebook - Description: image of Facebook icon">
                            <a:hlinkClick r:id="rId7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06AF1B92" wp14:editId="06C1665E">
                  <wp:extent cx="171450" cy="171450"/>
                  <wp:effectExtent l="0" t="0" r="0" b="0"/>
                  <wp:docPr id="27685548" name="Picture 27685548" descr="Title: Twitter - Description: image of Twitter icon">
                    <a:hlinkClick xmlns:a="http://schemas.openxmlformats.org/drawingml/2006/main" r:id="rId9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itle: Twitter - Description: image of Twitter icon">
                            <a:hlinkClick r:id="rId9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DB3BA55" w14:textId="77777777" w:rsidR="002F0C9D" w:rsidRDefault="002F0C9D" w:rsidP="007314BF">
            <w:pPr>
              <w:spacing w:before="100" w:beforeAutospacing="1" w:after="100" w:afterAutospacing="1"/>
              <w:rPr>
                <w:rFonts w:ascii="Avenir Next LT Pro" w:hAnsi="Avenir Next LT Pro"/>
                <w:b/>
                <w:bCs/>
                <w:color w:val="171C8F"/>
                <w:lang w:val="en-US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0403F" w14:textId="3E317AAA" w:rsidR="002F0C9D" w:rsidRDefault="0095216E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t>Jane George and Carol Green</w:t>
            </w:r>
            <w:r w:rsidR="002F0C9D">
              <w:rPr>
                <w:rFonts w:ascii="Avenir Next LT Pro" w:hAnsi="Avenir Next LT Pro"/>
                <w:b/>
                <w:bCs/>
                <w:color w:val="171C8F"/>
                <w:lang w:val="en-US"/>
              </w:rPr>
              <w:br/>
            </w:r>
            <w:r w:rsidR="002F0C9D">
              <w:rPr>
                <w:rFonts w:ascii="Avenir Next LT Pro" w:hAnsi="Avenir Next LT Pro"/>
                <w:color w:val="171C8F"/>
                <w:sz w:val="20"/>
                <w:szCs w:val="20"/>
                <w:lang w:val="en-US"/>
              </w:rPr>
              <w:t>Rural Scientific, Technical and Allied Health Co-Chairs</w:t>
            </w:r>
            <w:r w:rsidR="002F0C9D">
              <w:rPr>
                <w:rFonts w:ascii="Avenir Next LT Pro" w:hAnsi="Avenir Next LT Pro"/>
                <w:color w:val="171C8F"/>
                <w:lang w:val="en-US"/>
              </w:rPr>
              <w:br/>
            </w:r>
            <w:r w:rsidR="002F0C9D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Hauora Taiwhenua Rural Health Network</w:t>
            </w:r>
            <w:r w:rsidR="002F0C9D">
              <w:rPr>
                <w:rFonts w:ascii="Avenir Next LT Pro" w:hAnsi="Avenir Next LT Pro"/>
                <w:color w:val="525252"/>
                <w:lang w:val="en-US"/>
              </w:rPr>
              <w:br/>
            </w:r>
            <w:r w:rsidR="002F0C9D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Incorporating NZLocums &amp; </w:t>
            </w:r>
            <w:proofErr w:type="spellStart"/>
            <w:r w:rsidR="002F0C9D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>NZMedJobs</w:t>
            </w:r>
            <w:proofErr w:type="spellEnd"/>
            <w:r w:rsidR="002F0C9D"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 - experts in medical recruitment</w:t>
            </w:r>
          </w:p>
          <w:p w14:paraId="4BAD83E8" w14:textId="77777777" w:rsidR="002F0C9D" w:rsidRDefault="002F0C9D" w:rsidP="007314BF">
            <w:pPr>
              <w:spacing w:before="100" w:beforeAutospacing="1" w:after="100" w:afterAutospacing="1"/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/>
              </w:rPr>
              <w:t xml:space="preserve">Level 2, 88 The Terrace | PO Box 547 | Wellington 6140 </w:t>
            </w:r>
          </w:p>
          <w:p w14:paraId="5AAA3F02" w14:textId="77777777" w:rsidR="002F0C9D" w:rsidRDefault="002F0C9D" w:rsidP="007314BF">
            <w:pPr>
              <w:spacing w:before="100" w:beforeAutospacing="1" w:after="100" w:afterAutospacing="1"/>
              <w:rPr>
                <w:i/>
                <w:iCs/>
                <w:sz w:val="20"/>
                <w:szCs w:val="20"/>
                <w:lang w:val="en-US"/>
              </w:rPr>
            </w:pPr>
            <w:hyperlink r:id="rId11" w:tgtFrame="_blank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/>
                </w:rPr>
                <w:t>www.htrhn.org.nz</w:t>
              </w:r>
            </w:hyperlink>
            <w:r>
              <w:rPr>
                <w:lang w:val="en-US"/>
              </w:rPr>
              <w:br/>
            </w: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4480CBB6" wp14:editId="1C13DB5D">
                  <wp:extent cx="3209925" cy="19050"/>
                  <wp:effectExtent l="0" t="0" r="0" b="0"/>
                  <wp:docPr id="1792714102" name="Picture 1792714102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en-US"/>
              </w:rPr>
              <w:br/>
            </w:r>
            <w:r>
              <w:rPr>
                <w:i/>
                <w:iCs/>
                <w:color w:val="84BD00"/>
                <w:sz w:val="20"/>
                <w:szCs w:val="20"/>
                <w:lang w:val="en-US"/>
              </w:rPr>
              <w:t>Growing Healthy and Thriving Rural Communities</w:t>
            </w:r>
          </w:p>
          <w:p w14:paraId="504026DD" w14:textId="77777777" w:rsidR="002F0C9D" w:rsidRDefault="002F0C9D" w:rsidP="007314BF">
            <w:pPr>
              <w:spacing w:before="100" w:beforeAutospacing="1" w:after="100" w:afterAutospacing="1"/>
              <w:rPr>
                <w:rFonts w:asciiTheme="minorHAnsi" w:hAnsiTheme="minorHAnsi" w:cstheme="minorBidi"/>
              </w:rPr>
            </w:pPr>
          </w:p>
        </w:tc>
      </w:tr>
    </w:tbl>
    <w:p w14:paraId="0EC1D0C1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C9D"/>
    <w:rsid w:val="00190568"/>
    <w:rsid w:val="0027482C"/>
    <w:rsid w:val="002F0C9D"/>
    <w:rsid w:val="00315602"/>
    <w:rsid w:val="003C50CA"/>
    <w:rsid w:val="00422E0D"/>
    <w:rsid w:val="00534D30"/>
    <w:rsid w:val="0095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DFA51"/>
  <w15:chartTrackingRefBased/>
  <w15:docId w15:val="{51FF8A39-0055-4246-8ED1-66E72C91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C9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0C9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C9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C9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C9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C9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C9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C9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C9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C9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C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C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C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C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C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C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C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C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C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C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0C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C9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0C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C9D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0C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C9D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0C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C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C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C9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F0C9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pc01.safelinks.protection.outlook.com/?url=https%3A%2F%2Fwww.facebook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aptximM6N%2BU1PEDk36wiyXW4j%2FZSy1mDnE97obDvdSM%3D&amp;reserved=0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s://apc01.safelinks.protection.outlook.com/?url=http%3A%2F%2Fwww.htrhn.org.nz%2F&amp;data=05%7C01%7Ckpj7659%40autuni.ac.nz%7C294dcf8452264049156108dafdba3b11%7C5e022ca15c044f878db7d588726274e3%7C1%7C0%7C638101273734089892%7CUnknown%7CTWFpbGZsb3d8eyJWIjoiMC4wLjAwMDAiLCJQIjoiV2luMzIiLCJBTiI6Ik1haWwiLCJXVCI6Mn0%3D%7C3000%7C%7C%7C&amp;sdata=z8iHl3nawW3K4mDh08AZtOYr8H2WokA1rSe%2FMEKzspI%3D&amp;reserved=0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https://apc01.safelinks.protection.outlook.com/?url=https%3A%2F%2Ftwitter.com%2FHauoraTaiwhenua&amp;data=05%7C01%7Ckpj7659%40autuni.ac.nz%7C294dcf8452264049156108dafdba3b11%7C5e022ca15c044f878db7d588726274e3%7C1%7C0%7C638101273734089892%7CUnknown%7CTWFpbGZsb3d8eyJWIjoiMC4wLjAwMDAiLCJQIjoiV2luMzIiLCJBTiI6Ik1haWwiLCJXVCI6Mn0%3D%7C3000%7C%7C%7C&amp;sdata=G40jTUIWNpQDbd9IrIK%2FH7kTF3Rr9dYNaJSwnb9t040%3D&amp;reserved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3</cp:revision>
  <dcterms:created xsi:type="dcterms:W3CDTF">2025-12-07T19:17:00Z</dcterms:created>
  <dcterms:modified xsi:type="dcterms:W3CDTF">2025-12-07T19:29:00Z</dcterms:modified>
</cp:coreProperties>
</file>