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F82A1" w14:textId="77777777" w:rsidR="00E36D7C" w:rsidRDefault="00E36D7C" w:rsidP="00E36D7C">
      <w:r>
        <w:t>Nā māua noa, nā</w:t>
      </w:r>
    </w:p>
    <w:p w14:paraId="659330BB" w14:textId="3AADED35" w:rsidR="00E36D7C" w:rsidRDefault="00436A06" w:rsidP="00E36D7C">
      <w:r>
        <w:t>Leanne Ryan and De</w:t>
      </w:r>
      <w:r w:rsidR="00805632">
        <w:t>borah Rhodes</w:t>
      </w:r>
    </w:p>
    <w:p w14:paraId="5AC15265" w14:textId="77777777" w:rsidR="00E36D7C" w:rsidRDefault="00E36D7C" w:rsidP="00E36D7C">
      <w:pPr>
        <w:rPr>
          <w:rFonts w:asciiTheme="minorHAnsi" w:hAnsiTheme="minorHAnsi" w:cstheme="minorBidi"/>
        </w:rPr>
      </w:pPr>
    </w:p>
    <w:p w14:paraId="4582CC13" w14:textId="77777777" w:rsidR="00E36D7C" w:rsidRDefault="00E36D7C" w:rsidP="00E36D7C">
      <w:pPr>
        <w:rPr>
          <w:rFonts w:asciiTheme="minorHAnsi" w:hAnsiTheme="minorHAnsi" w:cstheme="minorBidi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6"/>
        <w:gridCol w:w="6"/>
        <w:gridCol w:w="6"/>
        <w:gridCol w:w="5558"/>
      </w:tblGrid>
      <w:tr w:rsidR="00E36D7C" w14:paraId="583B2043" w14:textId="77777777" w:rsidTr="007314BF">
        <w:trPr>
          <w:trHeight w:val="25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BD782" w14:textId="77777777" w:rsidR="00E36D7C" w:rsidRDefault="00E36D7C" w:rsidP="007314BF">
            <w:pPr>
              <w:spacing w:before="100" w:beforeAutospacing="1"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6F518B12" wp14:editId="590F0E23">
                  <wp:extent cx="2051243" cy="1743075"/>
                  <wp:effectExtent l="0" t="0" r="6350" b="0"/>
                  <wp:docPr id="178843253" name="Picture 178843253" descr="A green and white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843253" name="Picture 178843253" descr="A green and white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277" cy="1744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E77191" w14:textId="77777777" w:rsidR="00E36D7C" w:rsidRDefault="00E36D7C" w:rsidP="007314BF">
            <w:pPr>
              <w:spacing w:before="100" w:beforeAutospacing="1" w:after="100" w:afterAutospacing="1"/>
              <w:jc w:val="center"/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110B5916" wp14:editId="7B6552E4">
                  <wp:extent cx="180975" cy="180975"/>
                  <wp:effectExtent l="0" t="0" r="9525" b="9525"/>
                  <wp:docPr id="671411115" name="Picture 671411115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7929F3FA" wp14:editId="5981C776">
                  <wp:extent cx="180975" cy="171450"/>
                  <wp:effectExtent l="0" t="0" r="9525" b="0"/>
                  <wp:docPr id="1157956405" name="Picture 1157956405" descr="Title: Facebook - Description: image of Facebook icon">
                    <a:hlinkClick xmlns:a="http://schemas.openxmlformats.org/drawingml/2006/main" r:id="rId7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6080281356485126224Picture 23" descr="Title: Facebook - Description: image of Facebook icon">
                            <a:hlinkClick r:id="rId7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62CDEDA1" wp14:editId="11222BAF">
                  <wp:extent cx="171450" cy="171450"/>
                  <wp:effectExtent l="0" t="0" r="0" b="0"/>
                  <wp:docPr id="14003916" name="Picture 14003916" descr="Title: Twitter - Description: image of Twitter icon">
                    <a:hlinkClick xmlns:a="http://schemas.openxmlformats.org/drawingml/2006/main" r:id="rId9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6080281356485126224Picture 24" descr="Title: Twitter - Description: image of Twitter icon">
                            <a:hlinkClick r:id="rId9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2FC8B43" w14:textId="77777777" w:rsidR="00E36D7C" w:rsidRDefault="00E36D7C" w:rsidP="007314BF">
            <w:pPr>
              <w:spacing w:before="100" w:beforeAutospacing="1" w:after="100" w:afterAutospacing="1"/>
              <w:rPr>
                <w:rFonts w:ascii="Avenir Next LT Pro" w:hAnsi="Avenir Next LT Pro"/>
                <w:b/>
                <w:bCs/>
                <w:color w:val="171C8F"/>
                <w:lang w:val="en-US"/>
              </w:rPr>
            </w:pPr>
          </w:p>
        </w:tc>
        <w:tc>
          <w:tcPr>
            <w:tcW w:w="0" w:type="auto"/>
          </w:tcPr>
          <w:p w14:paraId="3D775D09" w14:textId="77777777" w:rsidR="00E36D7C" w:rsidRDefault="00E36D7C" w:rsidP="007314BF">
            <w:pPr>
              <w:spacing w:before="100" w:beforeAutospacing="1" w:after="100" w:afterAutospacing="1"/>
              <w:rPr>
                <w:rFonts w:ascii="Avenir Next LT Pro" w:hAnsi="Avenir Next LT Pro"/>
                <w:b/>
                <w:bCs/>
                <w:color w:val="171C8F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8F7FD" w14:textId="64031633" w:rsidR="00E36D7C" w:rsidRDefault="00805632" w:rsidP="007314BF">
            <w:pPr>
              <w:spacing w:before="100" w:beforeAutospacing="1" w:after="100" w:afterAutospacing="1"/>
            </w:pPr>
            <w:r>
              <w:rPr>
                <w:rFonts w:ascii="Avenir Next LT Pro" w:hAnsi="Avenir Next LT Pro"/>
                <w:b/>
                <w:bCs/>
                <w:color w:val="171C8F"/>
                <w:lang w:val="en-US"/>
              </w:rPr>
              <w:t>Leanne Ryan and Deborah Rhodes</w:t>
            </w:r>
            <w:r w:rsidR="00E36D7C">
              <w:rPr>
                <w:rFonts w:ascii="Avenir Next LT Pro" w:hAnsi="Avenir Next LT Pro"/>
                <w:b/>
                <w:bCs/>
                <w:color w:val="171C8F"/>
                <w:lang w:val="en-US"/>
              </w:rPr>
              <w:br/>
            </w:r>
            <w:r w:rsidR="00E36D7C">
              <w:rPr>
                <w:rFonts w:ascii="Avenir Next LT Pro" w:hAnsi="Avenir Next LT Pro"/>
                <w:color w:val="171C8F"/>
                <w:sz w:val="20"/>
                <w:szCs w:val="20"/>
                <w:lang w:val="en-US"/>
              </w:rPr>
              <w:t>Rural Health Research and Education Co-Chairs</w:t>
            </w:r>
            <w:r w:rsidR="00E36D7C">
              <w:rPr>
                <w:rFonts w:ascii="Avenir Next LT Pro" w:hAnsi="Avenir Next LT Pro"/>
                <w:color w:val="171C8F"/>
                <w:lang w:val="en-US"/>
              </w:rPr>
              <w:br/>
            </w:r>
            <w:r w:rsidR="00E36D7C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>Hauora Taiwhenua Rural Health Network</w:t>
            </w:r>
            <w:r w:rsidR="00E36D7C">
              <w:rPr>
                <w:rFonts w:ascii="Avenir Next LT Pro" w:hAnsi="Avenir Next LT Pro"/>
                <w:color w:val="525252"/>
                <w:lang w:val="en-US"/>
              </w:rPr>
              <w:br/>
            </w:r>
            <w:r w:rsidR="00E36D7C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>Incorporating NZLocums &amp; NZMedJobs - experts in medical recruitment</w:t>
            </w:r>
          </w:p>
          <w:p w14:paraId="4F8E76F5" w14:textId="77777777" w:rsidR="00E36D7C" w:rsidRDefault="00E36D7C" w:rsidP="007314BF">
            <w:pPr>
              <w:spacing w:before="100" w:beforeAutospacing="1" w:after="100" w:afterAutospacing="1"/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 xml:space="preserve">Level 2, 88 The Terrace | PO Box 547 | Wellington 6140 </w:t>
            </w:r>
          </w:p>
          <w:p w14:paraId="27766AE0" w14:textId="77777777" w:rsidR="00E36D7C" w:rsidRDefault="00E36D7C" w:rsidP="007314BF">
            <w:pPr>
              <w:spacing w:before="100" w:beforeAutospacing="1" w:after="100" w:afterAutospacing="1"/>
              <w:rPr>
                <w:i/>
                <w:iCs/>
                <w:sz w:val="20"/>
                <w:szCs w:val="20"/>
                <w:lang w:val="en-US"/>
              </w:rPr>
            </w:pPr>
            <w:hyperlink r:id="rId11" w:tgtFrame="_blank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/>
                </w:rPr>
                <w:t>www.htrhn.org.nz</w:t>
              </w:r>
            </w:hyperlink>
            <w:r>
              <w:rPr>
                <w:lang w:val="en-US"/>
              </w:rPr>
              <w:br/>
            </w: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66F28528" wp14:editId="00EB2C4C">
                  <wp:extent cx="3209925" cy="19050"/>
                  <wp:effectExtent l="0" t="0" r="0" b="0"/>
                  <wp:docPr id="1282369379" name="Picture 1282369379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6080281356485126224Straight Connector 19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en-US"/>
              </w:rPr>
              <w:br/>
            </w:r>
            <w:r>
              <w:rPr>
                <w:i/>
                <w:iCs/>
                <w:color w:val="84BD00"/>
                <w:sz w:val="20"/>
                <w:szCs w:val="20"/>
                <w:lang w:val="en-US"/>
              </w:rPr>
              <w:t>Growing Healthy and Thriving Rural Communities</w:t>
            </w:r>
          </w:p>
          <w:p w14:paraId="04EECD00" w14:textId="77777777" w:rsidR="00E36D7C" w:rsidRDefault="00E36D7C" w:rsidP="007314BF">
            <w:pPr>
              <w:spacing w:before="100" w:beforeAutospacing="1" w:after="100" w:afterAutospacing="1"/>
              <w:rPr>
                <w:rFonts w:asciiTheme="minorHAnsi" w:hAnsiTheme="minorHAnsi" w:cstheme="minorBidi"/>
              </w:rPr>
            </w:pPr>
          </w:p>
        </w:tc>
      </w:tr>
    </w:tbl>
    <w:p w14:paraId="092DD97E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D7C"/>
    <w:rsid w:val="00190568"/>
    <w:rsid w:val="0027482C"/>
    <w:rsid w:val="00315602"/>
    <w:rsid w:val="00422E0D"/>
    <w:rsid w:val="00436A06"/>
    <w:rsid w:val="00534D30"/>
    <w:rsid w:val="00805632"/>
    <w:rsid w:val="00E36D7C"/>
    <w:rsid w:val="00E5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4D760"/>
  <w15:chartTrackingRefBased/>
  <w15:docId w15:val="{4CE2644D-F071-42D3-9389-54A3C0B55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D7C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6D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D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D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D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D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D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D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D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D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D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D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D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D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D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D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D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D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D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D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6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D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6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D7C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6D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D7C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6D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D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D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D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36D7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pc01.safelinks.protection.outlook.com/?url=https%3A%2F%2Fwww.facebook.com%2FHauoraTaiwhenua&amp;data=05%7C01%7Ckpj7659%40autuni.ac.nz%7C294dcf8452264049156108dafdba3b11%7C5e022ca15c044f878db7d588726274e3%7C1%7C0%7C638101273734089892%7CUnknown%7CTWFpbGZsb3d8eyJWIjoiMC4wLjAwMDAiLCJQIjoiV2luMzIiLCJBTiI6Ik1haWwiLCJXVCI6Mn0%3D%7C3000%7C%7C%7C&amp;sdata=aptximM6N%2BU1PEDk36wiyXW4j%2FZSy1mDnE97obDvdSM%3D&amp;reserved=0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s://apc01.safelinks.protection.outlook.com/?url=http%3A%2F%2Fwww.htrhn.org.nz%2F&amp;data=05%7C01%7Ckpj7659%40autuni.ac.nz%7C294dcf8452264049156108dafdba3b11%7C5e022ca15c044f878db7d588726274e3%7C1%7C0%7C638101273734089892%7CUnknown%7CTWFpbGZsb3d8eyJWIjoiMC4wLjAwMDAiLCJQIjoiV2luMzIiLCJBTiI6Ik1haWwiLCJXVCI6Mn0%3D%7C3000%7C%7C%7C&amp;sdata=z8iHl3nawW3K4mDh08AZtOYr8H2WokA1rSe%2FMEKzspI%3D&amp;reserved=0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apc01.safelinks.protection.outlook.com/?url=https%3A%2F%2Ftwitter.com%2FHauoraTaiwhenua&amp;data=05%7C01%7Ckpj7659%40autuni.ac.nz%7C294dcf8452264049156108dafdba3b11%7C5e022ca15c044f878db7d588726274e3%7C1%7C0%7C638101273734089892%7CUnknown%7CTWFpbGZsb3d8eyJWIjoiMC4wLjAwMDAiLCJQIjoiV2luMzIiLCJBTiI6Ik1haWwiLCJXVCI6Mn0%3D%7C3000%7C%7C%7C&amp;sdata=G40jTUIWNpQDbd9IrIK%2FH7kTF3Rr9dYNaJSwnb9t040%3D&amp;reserved=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4</cp:revision>
  <dcterms:created xsi:type="dcterms:W3CDTF">2025-12-07T19:16:00Z</dcterms:created>
  <dcterms:modified xsi:type="dcterms:W3CDTF">2025-12-07T19:38:00Z</dcterms:modified>
</cp:coreProperties>
</file>